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3EEA" w:rsidRPr="00943EEA" w:rsidRDefault="00943EEA" w:rsidP="00943EEA">
      <w:pPr>
        <w:widowControl w:val="0"/>
        <w:autoSpaceDE w:val="0"/>
        <w:autoSpaceDN w:val="0"/>
        <w:adjustRightInd w:val="0"/>
        <w:rPr>
          <w:rFonts w:ascii="Consolas" w:hAnsi="Consolas" w:cs="Consolas"/>
          <w:sz w:val="20"/>
        </w:rPr>
      </w:pPr>
      <w:r w:rsidRPr="00943EEA">
        <w:rPr>
          <w:rFonts w:ascii="Consolas" w:hAnsi="Consolas" w:cs="Consolas"/>
          <w:sz w:val="20"/>
        </w:rPr>
        <w:t>PENN*LINK Message</w:t>
      </w:r>
    </w:p>
    <w:p w:rsidR="00943EEA" w:rsidRPr="00943EEA" w:rsidRDefault="00943EEA" w:rsidP="00943EEA">
      <w:pPr>
        <w:widowControl w:val="0"/>
        <w:autoSpaceDE w:val="0"/>
        <w:autoSpaceDN w:val="0"/>
        <w:adjustRightInd w:val="0"/>
        <w:rPr>
          <w:rFonts w:ascii="Consolas" w:hAnsi="Consolas" w:cs="Consolas"/>
          <w:sz w:val="20"/>
        </w:rPr>
      </w:pPr>
      <w:r w:rsidRPr="00943EEA">
        <w:rPr>
          <w:rFonts w:ascii="Consolas" w:hAnsi="Consolas" w:cs="Consolas"/>
          <w:sz w:val="20"/>
        </w:rPr>
        <w:tab/>
      </w:r>
      <w:r w:rsidRPr="00943EEA">
        <w:rPr>
          <w:rFonts w:ascii="Consolas" w:hAnsi="Consolas" w:cs="Consolas"/>
          <w:sz w:val="20"/>
        </w:rPr>
        <w:tab/>
      </w:r>
      <w:r w:rsidRPr="00943EEA">
        <w:rPr>
          <w:rFonts w:ascii="Consolas" w:hAnsi="Consolas" w:cs="Consolas"/>
          <w:sz w:val="20"/>
        </w:rPr>
        <w:tab/>
      </w:r>
      <w:r w:rsidRPr="00943EEA">
        <w:rPr>
          <w:rFonts w:ascii="Consolas" w:hAnsi="Consolas" w:cs="Consolas"/>
          <w:sz w:val="20"/>
        </w:rPr>
        <w:tab/>
      </w:r>
    </w:p>
    <w:p w:rsidR="00943EEA" w:rsidRPr="00943EEA" w:rsidRDefault="00943EEA" w:rsidP="00943EEA">
      <w:pPr>
        <w:widowControl w:val="0"/>
        <w:autoSpaceDE w:val="0"/>
        <w:autoSpaceDN w:val="0"/>
        <w:adjustRightInd w:val="0"/>
        <w:rPr>
          <w:rFonts w:ascii="Consolas" w:hAnsi="Consolas" w:cs="Consolas"/>
          <w:sz w:val="20"/>
        </w:rPr>
      </w:pPr>
      <w:r w:rsidRPr="00943EEA">
        <w:rPr>
          <w:rFonts w:ascii="Consolas" w:hAnsi="Consolas" w:cs="Consolas"/>
          <w:sz w:val="20"/>
        </w:rPr>
        <w:t>SUBJECT:      Revised Schedule for Implementation of PA Common Core Aligned PSSA</w:t>
      </w:r>
    </w:p>
    <w:p w:rsidR="00943EEA" w:rsidRPr="00943EEA" w:rsidRDefault="00943EEA" w:rsidP="00943EEA">
      <w:pPr>
        <w:widowControl w:val="0"/>
        <w:autoSpaceDE w:val="0"/>
        <w:autoSpaceDN w:val="0"/>
        <w:adjustRightInd w:val="0"/>
        <w:rPr>
          <w:rFonts w:ascii="Consolas" w:hAnsi="Consolas" w:cs="Consolas"/>
          <w:sz w:val="20"/>
        </w:rPr>
      </w:pPr>
    </w:p>
    <w:p w:rsidR="00943EEA" w:rsidRPr="00943EEA" w:rsidRDefault="00943EEA" w:rsidP="00943EEA">
      <w:pPr>
        <w:widowControl w:val="0"/>
        <w:autoSpaceDE w:val="0"/>
        <w:autoSpaceDN w:val="0"/>
        <w:adjustRightInd w:val="0"/>
        <w:rPr>
          <w:rFonts w:ascii="Consolas" w:hAnsi="Consolas" w:cs="Consolas"/>
          <w:sz w:val="20"/>
        </w:rPr>
      </w:pPr>
      <w:r w:rsidRPr="00943EEA">
        <w:rPr>
          <w:rFonts w:ascii="Consolas" w:hAnsi="Consolas" w:cs="Consolas"/>
          <w:sz w:val="20"/>
        </w:rPr>
        <w:t>TO:</w:t>
      </w:r>
      <w:r w:rsidRPr="00943EEA">
        <w:rPr>
          <w:rFonts w:ascii="Consolas" w:hAnsi="Consolas" w:cs="Consolas"/>
          <w:sz w:val="20"/>
        </w:rPr>
        <w:tab/>
        <w:t>        Superintendents</w:t>
      </w:r>
    </w:p>
    <w:p w:rsidR="00943EEA" w:rsidRPr="00943EEA" w:rsidRDefault="00943EEA" w:rsidP="00943EEA">
      <w:pPr>
        <w:widowControl w:val="0"/>
        <w:autoSpaceDE w:val="0"/>
        <w:autoSpaceDN w:val="0"/>
        <w:adjustRightInd w:val="0"/>
        <w:rPr>
          <w:rFonts w:ascii="Consolas" w:hAnsi="Consolas" w:cs="Consolas"/>
          <w:sz w:val="20"/>
        </w:rPr>
      </w:pPr>
      <w:r w:rsidRPr="00943EEA">
        <w:rPr>
          <w:rFonts w:ascii="Consolas" w:hAnsi="Consolas" w:cs="Consolas"/>
          <w:sz w:val="20"/>
        </w:rPr>
        <w:tab/>
        <w:t>        Charter School CEOs</w:t>
      </w:r>
    </w:p>
    <w:p w:rsidR="00943EEA" w:rsidRPr="00943EEA" w:rsidRDefault="00943EEA" w:rsidP="00943EEA">
      <w:pPr>
        <w:widowControl w:val="0"/>
        <w:autoSpaceDE w:val="0"/>
        <w:autoSpaceDN w:val="0"/>
        <w:adjustRightInd w:val="0"/>
        <w:rPr>
          <w:rFonts w:ascii="Consolas" w:hAnsi="Consolas" w:cs="Consolas"/>
          <w:sz w:val="20"/>
        </w:rPr>
      </w:pPr>
      <w:r w:rsidRPr="00943EEA">
        <w:rPr>
          <w:rFonts w:ascii="Consolas" w:hAnsi="Consolas" w:cs="Consolas"/>
          <w:sz w:val="20"/>
        </w:rPr>
        <w:tab/>
        <w:t>        Cyber Charter CEOs</w:t>
      </w:r>
    </w:p>
    <w:p w:rsidR="00943EEA" w:rsidRPr="00943EEA" w:rsidRDefault="00943EEA" w:rsidP="00943EEA">
      <w:pPr>
        <w:widowControl w:val="0"/>
        <w:autoSpaceDE w:val="0"/>
        <w:autoSpaceDN w:val="0"/>
        <w:adjustRightInd w:val="0"/>
        <w:rPr>
          <w:rFonts w:ascii="Consolas" w:hAnsi="Consolas" w:cs="Consolas"/>
          <w:sz w:val="20"/>
        </w:rPr>
      </w:pPr>
      <w:r w:rsidRPr="00943EEA">
        <w:rPr>
          <w:rFonts w:ascii="Consolas" w:hAnsi="Consolas" w:cs="Consolas"/>
          <w:sz w:val="20"/>
        </w:rPr>
        <w:tab/>
        <w:t>        Comprehensive CTC Directors</w:t>
      </w:r>
    </w:p>
    <w:p w:rsidR="00943EEA" w:rsidRPr="00943EEA" w:rsidRDefault="00943EEA" w:rsidP="00943EEA">
      <w:pPr>
        <w:widowControl w:val="0"/>
        <w:autoSpaceDE w:val="0"/>
        <w:autoSpaceDN w:val="0"/>
        <w:adjustRightInd w:val="0"/>
        <w:rPr>
          <w:rFonts w:ascii="Consolas" w:hAnsi="Consolas" w:cs="Consolas"/>
          <w:sz w:val="20"/>
        </w:rPr>
      </w:pPr>
      <w:r w:rsidRPr="00943EEA">
        <w:rPr>
          <w:rFonts w:ascii="Consolas" w:hAnsi="Consolas" w:cs="Consolas"/>
          <w:sz w:val="20"/>
        </w:rPr>
        <w:t>                       IU Executive Directors</w:t>
      </w:r>
    </w:p>
    <w:p w:rsidR="00943EEA" w:rsidRPr="00943EEA" w:rsidRDefault="00943EEA" w:rsidP="00943EEA">
      <w:pPr>
        <w:widowControl w:val="0"/>
        <w:autoSpaceDE w:val="0"/>
        <w:autoSpaceDN w:val="0"/>
        <w:adjustRightInd w:val="0"/>
        <w:rPr>
          <w:rFonts w:ascii="Consolas" w:hAnsi="Consolas" w:cs="Consolas"/>
          <w:sz w:val="20"/>
        </w:rPr>
      </w:pPr>
    </w:p>
    <w:p w:rsidR="00943EEA" w:rsidRPr="00943EEA" w:rsidRDefault="00943EEA" w:rsidP="00943EEA">
      <w:pPr>
        <w:widowControl w:val="0"/>
        <w:autoSpaceDE w:val="0"/>
        <w:autoSpaceDN w:val="0"/>
        <w:adjustRightInd w:val="0"/>
        <w:rPr>
          <w:rFonts w:ascii="Consolas" w:hAnsi="Consolas" w:cs="Consolas"/>
          <w:sz w:val="20"/>
        </w:rPr>
      </w:pPr>
      <w:r w:rsidRPr="00943EEA">
        <w:rPr>
          <w:rFonts w:ascii="Consolas" w:hAnsi="Consolas" w:cs="Consolas"/>
          <w:sz w:val="20"/>
        </w:rPr>
        <w:t>FROM:         Carolyn Dumaresq, Deputy Secretary</w:t>
      </w:r>
    </w:p>
    <w:p w:rsidR="00943EEA" w:rsidRPr="00943EEA" w:rsidRDefault="00943EEA" w:rsidP="00943EEA">
      <w:pPr>
        <w:widowControl w:val="0"/>
        <w:autoSpaceDE w:val="0"/>
        <w:autoSpaceDN w:val="0"/>
        <w:adjustRightInd w:val="0"/>
        <w:rPr>
          <w:rFonts w:ascii="Consolas" w:hAnsi="Consolas" w:cs="Consolas"/>
          <w:sz w:val="20"/>
        </w:rPr>
      </w:pPr>
      <w:r w:rsidRPr="00943EEA">
        <w:rPr>
          <w:rFonts w:ascii="Consolas" w:hAnsi="Consolas" w:cs="Consolas"/>
          <w:sz w:val="20"/>
        </w:rPr>
        <w:t>                      Office of Elementary and Secondary Education</w:t>
      </w:r>
    </w:p>
    <w:p w:rsidR="00943EEA" w:rsidRPr="00943EEA" w:rsidRDefault="00943EEA" w:rsidP="00943EEA">
      <w:pPr>
        <w:widowControl w:val="0"/>
        <w:autoSpaceDE w:val="0"/>
        <w:autoSpaceDN w:val="0"/>
        <w:adjustRightInd w:val="0"/>
        <w:rPr>
          <w:rFonts w:ascii="Consolas" w:hAnsi="Consolas" w:cs="Consolas"/>
          <w:sz w:val="20"/>
        </w:rPr>
      </w:pPr>
    </w:p>
    <w:p w:rsidR="00943EEA" w:rsidRPr="00943EEA" w:rsidRDefault="00943EEA" w:rsidP="00943EEA">
      <w:pPr>
        <w:widowControl w:val="0"/>
        <w:autoSpaceDE w:val="0"/>
        <w:autoSpaceDN w:val="0"/>
        <w:adjustRightInd w:val="0"/>
        <w:rPr>
          <w:rFonts w:ascii="Consolas" w:hAnsi="Consolas" w:cs="Consolas"/>
          <w:sz w:val="20"/>
        </w:rPr>
      </w:pPr>
      <w:r w:rsidRPr="00943EEA">
        <w:rPr>
          <w:rFonts w:ascii="Consolas" w:hAnsi="Consolas" w:cs="Consolas"/>
          <w:sz w:val="20"/>
        </w:rPr>
        <w:t xml:space="preserve">DATE: </w:t>
      </w:r>
      <w:r w:rsidRPr="00943EEA">
        <w:rPr>
          <w:rFonts w:ascii="Consolas" w:hAnsi="Consolas" w:cs="Consolas"/>
          <w:sz w:val="20"/>
        </w:rPr>
        <w:tab/>
        <w:t>January 25, 2013</w:t>
      </w:r>
    </w:p>
    <w:p w:rsidR="00943EEA" w:rsidRPr="00943EEA" w:rsidRDefault="00943EEA" w:rsidP="00943EEA">
      <w:pPr>
        <w:widowControl w:val="0"/>
        <w:autoSpaceDE w:val="0"/>
        <w:autoSpaceDN w:val="0"/>
        <w:adjustRightInd w:val="0"/>
        <w:rPr>
          <w:rFonts w:ascii="Consolas" w:hAnsi="Consolas" w:cs="Consolas"/>
          <w:sz w:val="20"/>
        </w:rPr>
      </w:pPr>
    </w:p>
    <w:p w:rsidR="00943EEA" w:rsidRPr="00943EEA" w:rsidRDefault="00943EEA" w:rsidP="00943EEA">
      <w:pPr>
        <w:widowControl w:val="0"/>
        <w:autoSpaceDE w:val="0"/>
        <w:autoSpaceDN w:val="0"/>
        <w:adjustRightInd w:val="0"/>
        <w:rPr>
          <w:rFonts w:ascii="Consolas" w:hAnsi="Consolas" w:cs="Consolas"/>
          <w:sz w:val="20"/>
        </w:rPr>
      </w:pPr>
      <w:r w:rsidRPr="00943EEA">
        <w:rPr>
          <w:rFonts w:ascii="Consolas" w:hAnsi="Consolas" w:cs="Consolas"/>
          <w:sz w:val="20"/>
        </w:rPr>
        <w:t>REVISED SCHEDULE FOR IMPLEMENTATION OF PA COMMON CORE-ALIGNED PSSA</w:t>
      </w:r>
    </w:p>
    <w:p w:rsidR="00943EEA" w:rsidRPr="00943EEA" w:rsidRDefault="00943EEA" w:rsidP="00943EEA">
      <w:pPr>
        <w:widowControl w:val="0"/>
        <w:autoSpaceDE w:val="0"/>
        <w:autoSpaceDN w:val="0"/>
        <w:adjustRightInd w:val="0"/>
        <w:rPr>
          <w:rFonts w:ascii="Consolas" w:hAnsi="Consolas" w:cs="Consolas"/>
          <w:sz w:val="20"/>
        </w:rPr>
      </w:pPr>
    </w:p>
    <w:p w:rsidR="00943EEA" w:rsidRPr="00943EEA" w:rsidRDefault="00943EEA" w:rsidP="00943EEA">
      <w:pPr>
        <w:widowControl w:val="0"/>
        <w:autoSpaceDE w:val="0"/>
        <w:autoSpaceDN w:val="0"/>
        <w:adjustRightInd w:val="0"/>
        <w:rPr>
          <w:rFonts w:ascii="Consolas" w:hAnsi="Consolas" w:cs="Consolas"/>
          <w:sz w:val="20"/>
        </w:rPr>
      </w:pPr>
      <w:r w:rsidRPr="00943EEA">
        <w:rPr>
          <w:rFonts w:ascii="Consolas" w:hAnsi="Consolas" w:cs="Consolas"/>
          <w:sz w:val="20"/>
        </w:rPr>
        <w:t>While there has been great progress made with the implementation of the Pennsylvania Common Core in the commonwealth, the Department of Education (PDE) has also received feedback from educators who have communicated the challenges and demands in developing and implementing the curriculum as well as concerns about providing instruction that supports the rigor of the revised assessments.</w:t>
      </w:r>
    </w:p>
    <w:p w:rsidR="00943EEA" w:rsidRPr="00943EEA" w:rsidRDefault="00943EEA" w:rsidP="00943EEA">
      <w:pPr>
        <w:widowControl w:val="0"/>
        <w:autoSpaceDE w:val="0"/>
        <w:autoSpaceDN w:val="0"/>
        <w:adjustRightInd w:val="0"/>
        <w:rPr>
          <w:rFonts w:ascii="Consolas" w:hAnsi="Consolas" w:cs="Consolas"/>
          <w:sz w:val="20"/>
        </w:rPr>
      </w:pPr>
    </w:p>
    <w:p w:rsidR="00943EEA" w:rsidRPr="00943EEA" w:rsidRDefault="00943EEA" w:rsidP="00943EEA">
      <w:pPr>
        <w:widowControl w:val="0"/>
        <w:autoSpaceDE w:val="0"/>
        <w:autoSpaceDN w:val="0"/>
        <w:adjustRightInd w:val="0"/>
        <w:rPr>
          <w:rFonts w:ascii="Consolas" w:hAnsi="Consolas" w:cs="Consolas"/>
          <w:sz w:val="20"/>
        </w:rPr>
      </w:pPr>
      <w:r w:rsidRPr="00943EEA">
        <w:rPr>
          <w:rFonts w:ascii="Consolas" w:hAnsi="Consolas" w:cs="Consolas"/>
          <w:sz w:val="20"/>
        </w:rPr>
        <w:t>Another area of concern expressed is the implementation of the new teacher evaluation system and the start of the collection of data for the PVAAS three-year average for teacher ratings.  </w:t>
      </w:r>
    </w:p>
    <w:p w:rsidR="00943EEA" w:rsidRPr="00943EEA" w:rsidRDefault="00943EEA" w:rsidP="00943EEA">
      <w:pPr>
        <w:widowControl w:val="0"/>
        <w:autoSpaceDE w:val="0"/>
        <w:autoSpaceDN w:val="0"/>
        <w:adjustRightInd w:val="0"/>
        <w:rPr>
          <w:rFonts w:ascii="Consolas" w:hAnsi="Consolas" w:cs="Consolas"/>
          <w:sz w:val="20"/>
        </w:rPr>
      </w:pPr>
    </w:p>
    <w:p w:rsidR="00943EEA" w:rsidRPr="00943EEA" w:rsidRDefault="00943EEA" w:rsidP="00943EEA">
      <w:pPr>
        <w:widowControl w:val="0"/>
        <w:autoSpaceDE w:val="0"/>
        <w:autoSpaceDN w:val="0"/>
        <w:adjustRightInd w:val="0"/>
        <w:rPr>
          <w:rFonts w:ascii="Consolas" w:hAnsi="Consolas" w:cs="Consolas"/>
          <w:sz w:val="20"/>
        </w:rPr>
      </w:pPr>
      <w:r w:rsidRPr="00943EEA">
        <w:rPr>
          <w:rFonts w:ascii="Consolas" w:hAnsi="Consolas" w:cs="Consolas"/>
          <w:sz w:val="20"/>
        </w:rPr>
        <w:t>As a result, implementation of the Pennsylvania Common Core-aligned PSSAs for grades 3-5 has been delayed for one year.</w:t>
      </w:r>
    </w:p>
    <w:p w:rsidR="00943EEA" w:rsidRPr="00943EEA" w:rsidRDefault="00943EEA" w:rsidP="00943EEA">
      <w:pPr>
        <w:widowControl w:val="0"/>
        <w:autoSpaceDE w:val="0"/>
        <w:autoSpaceDN w:val="0"/>
        <w:adjustRightInd w:val="0"/>
        <w:rPr>
          <w:rFonts w:ascii="Consolas" w:hAnsi="Consolas" w:cs="Consolas"/>
          <w:sz w:val="20"/>
        </w:rPr>
      </w:pPr>
    </w:p>
    <w:p w:rsidR="00943EEA" w:rsidRPr="00943EEA" w:rsidRDefault="00943EEA" w:rsidP="00943EEA">
      <w:pPr>
        <w:widowControl w:val="0"/>
        <w:autoSpaceDE w:val="0"/>
        <w:autoSpaceDN w:val="0"/>
        <w:adjustRightInd w:val="0"/>
        <w:rPr>
          <w:rFonts w:ascii="Consolas" w:hAnsi="Consolas" w:cs="Consolas"/>
          <w:sz w:val="20"/>
        </w:rPr>
      </w:pPr>
      <w:r w:rsidRPr="00943EEA">
        <w:rPr>
          <w:rFonts w:ascii="Consolas" w:hAnsi="Consolas" w:cs="Consolas"/>
          <w:sz w:val="20"/>
        </w:rPr>
        <w:t xml:space="preserve">Below is the revised </w:t>
      </w:r>
      <w:proofErr w:type="gramStart"/>
      <w:r w:rsidRPr="00943EEA">
        <w:rPr>
          <w:rFonts w:ascii="Consolas" w:hAnsi="Consolas" w:cs="Consolas"/>
          <w:sz w:val="20"/>
        </w:rPr>
        <w:t>roll-out</w:t>
      </w:r>
      <w:proofErr w:type="gramEnd"/>
      <w:r w:rsidRPr="00943EEA">
        <w:rPr>
          <w:rFonts w:ascii="Consolas" w:hAnsi="Consolas" w:cs="Consolas"/>
          <w:sz w:val="20"/>
        </w:rPr>
        <w:t xml:space="preserve"> plan for the Pennsylvania Common Core-aligned PSSAs:</w:t>
      </w:r>
    </w:p>
    <w:p w:rsidR="00943EEA" w:rsidRPr="00943EEA" w:rsidRDefault="00943EEA" w:rsidP="00943EEA">
      <w:pPr>
        <w:widowControl w:val="0"/>
        <w:autoSpaceDE w:val="0"/>
        <w:autoSpaceDN w:val="0"/>
        <w:adjustRightInd w:val="0"/>
        <w:rPr>
          <w:rFonts w:ascii="Consolas" w:hAnsi="Consolas" w:cs="Consolas"/>
          <w:sz w:val="20"/>
        </w:rPr>
      </w:pPr>
    </w:p>
    <w:p w:rsidR="00943EEA" w:rsidRPr="00943EEA" w:rsidRDefault="00943EEA" w:rsidP="00943EEA">
      <w:pPr>
        <w:widowControl w:val="0"/>
        <w:autoSpaceDE w:val="0"/>
        <w:autoSpaceDN w:val="0"/>
        <w:adjustRightInd w:val="0"/>
        <w:rPr>
          <w:rFonts w:ascii="Consolas" w:hAnsi="Consolas" w:cs="Consolas"/>
          <w:sz w:val="20"/>
        </w:rPr>
      </w:pPr>
      <w:r w:rsidRPr="00943EEA">
        <w:rPr>
          <w:rFonts w:ascii="Consolas" w:hAnsi="Consolas" w:cs="Consolas"/>
          <w:sz w:val="20"/>
        </w:rPr>
        <w:t>* Embedded field-test items will be included for grades 3-5 in 2013 and 2014, and grades 6-8 in 2014, which will add an additional year for field testing to permit greater curricular alignment to the Pennsylvania Common Core standards.</w:t>
      </w:r>
    </w:p>
    <w:p w:rsidR="00943EEA" w:rsidRPr="00943EEA" w:rsidRDefault="00943EEA" w:rsidP="00943EEA">
      <w:pPr>
        <w:widowControl w:val="0"/>
        <w:autoSpaceDE w:val="0"/>
        <w:autoSpaceDN w:val="0"/>
        <w:adjustRightInd w:val="0"/>
        <w:rPr>
          <w:rFonts w:ascii="Consolas" w:hAnsi="Consolas" w:cs="Consolas"/>
          <w:sz w:val="20"/>
        </w:rPr>
      </w:pPr>
      <w:r w:rsidRPr="00943EEA">
        <w:rPr>
          <w:rFonts w:ascii="Consolas" w:hAnsi="Consolas" w:cs="Consolas"/>
          <w:sz w:val="20"/>
        </w:rPr>
        <w:t>* Operational English Language Arts and Mathematics assessments will be administered to grades 3-8 in 2015.</w:t>
      </w:r>
      <w:bookmarkStart w:id="0" w:name="_GoBack"/>
      <w:bookmarkEnd w:id="0"/>
    </w:p>
    <w:p w:rsidR="00943EEA" w:rsidRPr="00943EEA" w:rsidRDefault="00943EEA" w:rsidP="00943EEA">
      <w:pPr>
        <w:widowControl w:val="0"/>
        <w:autoSpaceDE w:val="0"/>
        <w:autoSpaceDN w:val="0"/>
        <w:adjustRightInd w:val="0"/>
        <w:rPr>
          <w:rFonts w:ascii="Consolas" w:hAnsi="Consolas" w:cs="Consolas"/>
          <w:sz w:val="20"/>
        </w:rPr>
      </w:pPr>
    </w:p>
    <w:p w:rsidR="001E23B7" w:rsidRPr="00943EEA" w:rsidRDefault="00943EEA" w:rsidP="00943EEA">
      <w:pPr>
        <w:rPr>
          <w:sz w:val="20"/>
        </w:rPr>
      </w:pPr>
      <w:r w:rsidRPr="00943EEA">
        <w:rPr>
          <w:rFonts w:ascii="Consolas" w:hAnsi="Consolas" w:cs="Consolas"/>
          <w:sz w:val="20"/>
        </w:rPr>
        <w:t>While the revised operational PSSA for grades 3-5 has been delayed for one year, LEAs should continue with the Pennsylvania Common Core implementation.  PDE will continue to provide detailed resources to guide LEAs in this process.  Grade-by-grade alignment documents in both English Language Arts and Mathematics will detail the similarities and differences in the Eligible Content for the current PSSAs and the revised Pennsylvania Common Core-aligned PSSAs.  Direction on content that will prepare students for the current PSSAs, yet focus on Pennsylvania Common Core will be included.  Future notice will announce a SAS posting of this resource.</w:t>
      </w:r>
    </w:p>
    <w:sectPr w:rsidR="001E23B7" w:rsidRPr="00943EEA" w:rsidSect="00943EE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3EEA"/>
    <w:rsid w:val="001E23B7"/>
    <w:rsid w:val="00943E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0E7A02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337</Words>
  <Characters>1927</Characters>
  <Application>Microsoft Macintosh Word</Application>
  <DocSecurity>0</DocSecurity>
  <Lines>16</Lines>
  <Paragraphs>4</Paragraphs>
  <ScaleCrop>false</ScaleCrop>
  <Company>MWSD</Company>
  <LinksUpToDate>false</LinksUpToDate>
  <CharactersWithSpaces>2260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Daphne Snook</dc:creator>
  <cp:keywords/>
  <dc:description/>
  <cp:lastModifiedBy>Daphne Snook</cp:lastModifiedBy>
  <cp:revision>1</cp:revision>
  <dcterms:created xsi:type="dcterms:W3CDTF">2013-02-07T15:52:00Z</dcterms:created>
  <dcterms:modified xsi:type="dcterms:W3CDTF">2013-02-07T15:53:00Z</dcterms:modified>
</cp:coreProperties>
</file>